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12" w:rsidRDefault="00C63012" w:rsidP="00C63012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C63012">
        <w:rPr>
          <w:rFonts w:ascii="Segoe UI" w:eastAsia="Times New Roman" w:hAnsi="Segoe UI" w:cs="Segoe UI"/>
          <w:b/>
          <w:bCs/>
          <w:color w:val="FF0000"/>
          <w:sz w:val="44"/>
          <w:szCs w:val="44"/>
          <w:u w:val="single"/>
        </w:rPr>
        <w:t>BELLARECIPES</w:t>
      </w:r>
      <w:r>
        <w:rPr>
          <w:rFonts w:ascii="Segoe UI" w:eastAsia="Times New Roman" w:hAnsi="Segoe UI" w:cs="Segoe UI"/>
          <w:b/>
          <w:bCs/>
          <w:sz w:val="38"/>
          <w:szCs w:val="38"/>
        </w:rPr>
        <w:t xml:space="preserve"> </w:t>
      </w:r>
      <w:r w:rsidRPr="00C63012">
        <w:rPr>
          <w:rFonts w:ascii="Segoe UI" w:eastAsia="Times New Roman" w:hAnsi="Segoe UI" w:cs="Segoe UI"/>
          <w:bCs/>
        </w:rPr>
        <w:t>(</w:t>
      </w:r>
      <w:hyperlink r:id="rId5" w:history="1">
        <w:r w:rsidRPr="00C63012">
          <w:rPr>
            <w:rStyle w:val="Hyperlink"/>
            <w:rFonts w:ascii="Segoe UI" w:eastAsia="Times New Roman" w:hAnsi="Segoe UI" w:cs="Segoe UI"/>
            <w:bCs/>
          </w:rPr>
          <w:t>bellarecipes.com</w:t>
        </w:r>
      </w:hyperlink>
      <w:r w:rsidRPr="00C63012">
        <w:rPr>
          <w:rFonts w:ascii="Segoe UI" w:eastAsia="Times New Roman" w:hAnsi="Segoe UI" w:cs="Segoe UI"/>
          <w:bCs/>
        </w:rPr>
        <w:t>)</w:t>
      </w:r>
    </w:p>
    <w:p w:rsidR="00C63012" w:rsidRDefault="00C63012" w:rsidP="00C63012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</w:p>
    <w:p w:rsidR="00C63012" w:rsidRPr="00C63012" w:rsidRDefault="00C63012" w:rsidP="00C63012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C63012">
        <w:rPr>
          <w:rFonts w:ascii="Segoe UI" w:eastAsia="Times New Roman" w:hAnsi="Segoe UI" w:cs="Segoe UI"/>
          <w:b/>
          <w:bCs/>
          <w:sz w:val="38"/>
          <w:szCs w:val="38"/>
        </w:rPr>
        <w:t>BERTUCCI'S SAUSAGE SOUP RECIPE</w:t>
      </w:r>
    </w:p>
    <w:p w:rsidR="00C63012" w:rsidRDefault="00C63012" w:rsidP="00C63012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C63012">
        <w:rPr>
          <w:rFonts w:ascii="Segoe UI" w:eastAsia="Times New Roman" w:hAnsi="Segoe UI" w:cs="Segoe UI"/>
          <w:color w:val="333333"/>
          <w:sz w:val="23"/>
          <w:szCs w:val="23"/>
        </w:rPr>
        <w:t xml:space="preserve">Enjoy the heartwarming flavors of sweet Italian sausage, herbs, and veggies. Sauté </w:t>
      </w:r>
      <w:proofErr w:type="gramStart"/>
      <w:r w:rsidRPr="00C63012">
        <w:rPr>
          <w:rFonts w:ascii="Segoe UI" w:eastAsia="Times New Roman" w:hAnsi="Segoe UI" w:cs="Segoe UI"/>
          <w:color w:val="333333"/>
          <w:sz w:val="23"/>
          <w:szCs w:val="23"/>
        </w:rPr>
        <w:t>sausage with onions, carrots, celery, then add</w:t>
      </w:r>
      <w:proofErr w:type="gramEnd"/>
      <w:r w:rsidRPr="00C63012">
        <w:rPr>
          <w:rFonts w:ascii="Segoe UI" w:eastAsia="Times New Roman" w:hAnsi="Segoe UI" w:cs="Segoe UI"/>
          <w:color w:val="333333"/>
          <w:sz w:val="23"/>
          <w:szCs w:val="23"/>
        </w:rPr>
        <w:t xml:space="preserve"> tomatoes, broth, and seasonings. Toss in pasta and spinach, </w:t>
      </w:r>
      <w:proofErr w:type="gramStart"/>
      <w:r w:rsidRPr="00C63012">
        <w:rPr>
          <w:rFonts w:ascii="Segoe UI" w:eastAsia="Times New Roman" w:hAnsi="Segoe UI" w:cs="Segoe UI"/>
          <w:color w:val="333333"/>
          <w:sz w:val="23"/>
          <w:szCs w:val="23"/>
        </w:rPr>
        <w:t>then</w:t>
      </w:r>
      <w:proofErr w:type="gramEnd"/>
      <w:r w:rsidRPr="00C63012">
        <w:rPr>
          <w:rFonts w:ascii="Segoe UI" w:eastAsia="Times New Roman" w:hAnsi="Segoe UI" w:cs="Segoe UI"/>
          <w:color w:val="333333"/>
          <w:sz w:val="23"/>
          <w:szCs w:val="23"/>
        </w:rPr>
        <w:t xml:space="preserve"> top with Parmesan. A comforting bowl of </w:t>
      </w:r>
      <w:proofErr w:type="spellStart"/>
      <w:r w:rsidRPr="00C63012">
        <w:rPr>
          <w:rFonts w:ascii="Segoe UI" w:eastAsia="Times New Roman" w:hAnsi="Segoe UI" w:cs="Segoe UI"/>
          <w:b/>
          <w:bCs/>
          <w:color w:val="333333"/>
          <w:sz w:val="23"/>
        </w:rPr>
        <w:t>Bertucci's</w:t>
      </w:r>
      <w:proofErr w:type="spellEnd"/>
      <w:r w:rsidRPr="00C63012">
        <w:rPr>
          <w:rFonts w:ascii="Segoe UI" w:eastAsia="Times New Roman" w:hAnsi="Segoe UI" w:cs="Segoe UI"/>
          <w:b/>
          <w:bCs/>
          <w:color w:val="333333"/>
          <w:sz w:val="23"/>
        </w:rPr>
        <w:t xml:space="preserve"> Sausage Soup Recipe</w:t>
      </w:r>
      <w:r w:rsidRPr="00C63012">
        <w:rPr>
          <w:rFonts w:ascii="Segoe UI" w:eastAsia="Times New Roman" w:hAnsi="Segoe UI" w:cs="Segoe UI"/>
          <w:color w:val="333333"/>
          <w:sz w:val="23"/>
          <w:szCs w:val="23"/>
        </w:rPr>
        <w:t>, a blend of restaurant inspiration and my kitchen journey, brings Italian warmth to your table.</w:t>
      </w:r>
    </w:p>
    <w:p w:rsidR="00C63012" w:rsidRDefault="00C63012" w:rsidP="00C63012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C63012" w:rsidRPr="00C63012" w:rsidRDefault="00C63012" w:rsidP="00C63012">
      <w:pPr>
        <w:pStyle w:val="Heading3"/>
        <w:shd w:val="clear" w:color="auto" w:fill="FFFFFF"/>
        <w:rPr>
          <w:rFonts w:ascii="Segoe UI" w:hAnsi="Segoe UI" w:cs="Segoe UI"/>
          <w:sz w:val="33"/>
          <w:szCs w:val="33"/>
        </w:rPr>
      </w:pPr>
      <w:r>
        <w:rPr>
          <w:rFonts w:ascii="Segoe UI" w:hAnsi="Segoe UI" w:cs="Segoe UI"/>
          <w:sz w:val="33"/>
          <w:szCs w:val="33"/>
        </w:rPr>
        <w:t>EQUIPMENT</w:t>
      </w:r>
    </w:p>
    <w:p w:rsidR="00C63012" w:rsidRDefault="00C63012" w:rsidP="00C63012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C63012" w:rsidRDefault="00C63012" w:rsidP="00C6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Large Soup Pot: A spacious pot is essential to comfortably accommodate all the ingredients and allow for proper mixing and simmering.</w:t>
      </w:r>
    </w:p>
    <w:p w:rsidR="00C63012" w:rsidRDefault="00C63012" w:rsidP="00C6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Wooden Spoon: A wooden spoon is perfect for sautéing vegetables and stirring the soup without scratching the pot.</w:t>
      </w:r>
    </w:p>
    <w:p w:rsidR="00C63012" w:rsidRDefault="00C63012" w:rsidP="00C6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 and Knife: You'll need a sturdy cutting board and a sharp knife to chop onions, carrots, celery, and garlic.</w:t>
      </w:r>
    </w:p>
    <w:p w:rsidR="00C63012" w:rsidRDefault="00C63012" w:rsidP="00C6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Cups and Spoons: Accurate measurements are crucial for achieving the right balance of flavors. Have a set of measuring cups and spoons on hand.</w:t>
      </w:r>
    </w:p>
    <w:p w:rsidR="00C63012" w:rsidRDefault="00C63012" w:rsidP="00C6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Can Opener: For opening the can of diced tomatoes, a reliable can opener is a must.</w:t>
      </w:r>
    </w:p>
    <w:p w:rsidR="00C63012" w:rsidRDefault="00C63012" w:rsidP="00C6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Grater: A cheese grater is necessary for grating fresh Parmesan cheese to garnish the soup.</w:t>
      </w:r>
    </w:p>
    <w:p w:rsidR="00C63012" w:rsidRDefault="00C63012" w:rsidP="00C6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Serving Ladle: A ladle ensures you can serve the soup evenly and without making a mess.</w:t>
      </w:r>
    </w:p>
    <w:p w:rsidR="00C63012" w:rsidRDefault="00C63012" w:rsidP="00C6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Bowls: Have individual serving bowls ready to ladle the finished soup.</w:t>
      </w:r>
    </w:p>
    <w:p w:rsidR="00C63012" w:rsidRDefault="00C63012" w:rsidP="00C6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Spoons: Set out soup spoons for a comfortable and enjoyable dining experience.</w:t>
      </w:r>
    </w:p>
    <w:p w:rsidR="00C63012" w:rsidRDefault="00C63012" w:rsidP="00C6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Timer: A kitchen timer helps you keep track of cooking times for the sausage, sautéing, simmering, and pasta.</w:t>
      </w:r>
    </w:p>
    <w:p w:rsidR="00C63012" w:rsidRDefault="00C63012" w:rsidP="00C6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Stovetop: A reliable stovetop is necessary for sautéing, simmering, and cooking the soup to perfection.</w:t>
      </w:r>
    </w:p>
    <w:p w:rsidR="00C63012" w:rsidRDefault="00C63012" w:rsidP="00C6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Zester (optional): If you decide to add a touch of fresh lemon zest for extra brightness, a zester will come in handy.</w:t>
      </w:r>
    </w:p>
    <w:p w:rsidR="00C63012" w:rsidRDefault="00C63012" w:rsidP="00C63012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C63012" w:rsidRDefault="00C63012" w:rsidP="00C6301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C63012" w:rsidRDefault="00C63012" w:rsidP="00C6301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lb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sweet Italian sausage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casing removed and crumbled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olive oil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onion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finely chopped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carrots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peeled and diced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celery stalks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diced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3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cloves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garlic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minced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can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14.5 oz diced tomatoes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chicken broth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oregano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basil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thyme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red pepper flakes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adjust to taste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black pepper to taste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small pasta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 xml:space="preserve">such as </w:t>
      </w:r>
      <w:proofErr w:type="spellStart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ditalini</w:t>
      </w:r>
      <w:proofErr w:type="spellEnd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 xml:space="preserve"> or small shells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fresh baby spinach</w:t>
      </w:r>
    </w:p>
    <w:p w:rsidR="00C63012" w:rsidRDefault="00C63012" w:rsidP="00C6301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Grated Parmesan cheese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garnish</w:t>
      </w:r>
    </w:p>
    <w:p w:rsidR="00C63012" w:rsidRDefault="00C63012" w:rsidP="00C63012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C63012" w:rsidRDefault="00C63012" w:rsidP="00C6301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C63012" w:rsidRDefault="00C63012" w:rsidP="00C63012">
      <w:pPr>
        <w:pStyle w:val="Heading3"/>
        <w:ind w:left="75"/>
        <w:rPr>
          <w:rFonts w:ascii="inherit" w:hAnsi="inherit" w:cs="Segoe UI"/>
          <w:color w:val="333333"/>
          <w:sz w:val="33"/>
          <w:szCs w:val="33"/>
        </w:rPr>
      </w:pPr>
    </w:p>
    <w:p w:rsidR="00C63012" w:rsidRPr="00C63012" w:rsidRDefault="00C63012" w:rsidP="00C63012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Style w:val="Strong"/>
          <w:rFonts w:ascii="Segoe UI" w:hAnsi="Segoe UI" w:cs="Segoe UI"/>
          <w:color w:val="333333"/>
          <w:sz w:val="23"/>
          <w:szCs w:val="23"/>
        </w:rPr>
        <w:t>Sautéing Sausage and Aromatics</w:t>
      </w:r>
    </w:p>
    <w:p w:rsidR="00C63012" w:rsidRPr="00C63012" w:rsidRDefault="00C63012" w:rsidP="00C63012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Fonts w:ascii="Segoe UI" w:hAnsi="Segoe UI" w:cs="Segoe UI"/>
          <w:color w:val="333333"/>
          <w:sz w:val="23"/>
          <w:szCs w:val="23"/>
        </w:rPr>
        <w:t>In a large soup pot, heat olive oil over medium heat.</w:t>
      </w:r>
    </w:p>
    <w:p w:rsidR="00C63012" w:rsidRPr="00C63012" w:rsidRDefault="00C63012" w:rsidP="00C63012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Fonts w:ascii="Segoe UI" w:hAnsi="Segoe UI" w:cs="Segoe UI"/>
          <w:color w:val="333333"/>
          <w:sz w:val="23"/>
          <w:szCs w:val="23"/>
        </w:rPr>
        <w:t>Add crumbled sweet Italian sausage and cook until browned and flavorful.</w:t>
      </w:r>
    </w:p>
    <w:p w:rsidR="00C63012" w:rsidRPr="00C63012" w:rsidRDefault="00C63012" w:rsidP="00C63012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Fonts w:ascii="Segoe UI" w:hAnsi="Segoe UI" w:cs="Segoe UI"/>
          <w:color w:val="333333"/>
          <w:sz w:val="23"/>
          <w:szCs w:val="23"/>
        </w:rPr>
        <w:t>Stir in chopped onion, diced carrots, and diced celery. Sauté until softened.</w:t>
      </w:r>
    </w:p>
    <w:p w:rsidR="00C63012" w:rsidRPr="00C63012" w:rsidRDefault="00C63012" w:rsidP="00C63012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Fonts w:ascii="Segoe UI" w:hAnsi="Segoe UI" w:cs="Segoe UI"/>
          <w:color w:val="333333"/>
          <w:sz w:val="23"/>
          <w:szCs w:val="23"/>
        </w:rPr>
        <w:t>Mix in minced garlic, letting its fragrance bloom.</w:t>
      </w:r>
    </w:p>
    <w:p w:rsidR="00C63012" w:rsidRPr="00C63012" w:rsidRDefault="00C63012" w:rsidP="00C63012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Style w:val="Strong"/>
          <w:rFonts w:ascii="Segoe UI" w:hAnsi="Segoe UI" w:cs="Segoe UI"/>
          <w:color w:val="333333"/>
          <w:sz w:val="23"/>
          <w:szCs w:val="23"/>
        </w:rPr>
        <w:t>Building Flavor</w:t>
      </w:r>
    </w:p>
    <w:p w:rsidR="00C63012" w:rsidRPr="00C63012" w:rsidRDefault="00C63012" w:rsidP="00C63012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Fonts w:ascii="Segoe UI" w:hAnsi="Segoe UI" w:cs="Segoe UI"/>
          <w:color w:val="333333"/>
          <w:sz w:val="23"/>
          <w:szCs w:val="23"/>
        </w:rPr>
        <w:lastRenderedPageBreak/>
        <w:t>Pour in diced tomatoes and chicken broth, letting them meld.</w:t>
      </w:r>
    </w:p>
    <w:p w:rsidR="00C63012" w:rsidRPr="00C63012" w:rsidRDefault="00C63012" w:rsidP="00C63012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proofErr w:type="gramStart"/>
      <w:r w:rsidRPr="00C63012">
        <w:rPr>
          <w:rFonts w:ascii="Segoe UI" w:hAnsi="Segoe UI" w:cs="Segoe UI"/>
          <w:color w:val="333333"/>
          <w:sz w:val="23"/>
          <w:szCs w:val="23"/>
        </w:rPr>
        <w:t>Season with dried oregano, basil, thyme, red pepper flakes, salt, and black pepper.</w:t>
      </w:r>
      <w:proofErr w:type="gramEnd"/>
      <w:r w:rsidRPr="00C63012">
        <w:rPr>
          <w:rFonts w:ascii="Segoe UI" w:hAnsi="Segoe UI" w:cs="Segoe UI"/>
          <w:color w:val="333333"/>
          <w:sz w:val="23"/>
          <w:szCs w:val="23"/>
        </w:rPr>
        <w:t xml:space="preserve"> These herbs create a comforting melody of tastes.</w:t>
      </w:r>
    </w:p>
    <w:p w:rsidR="00C63012" w:rsidRPr="00C63012" w:rsidRDefault="00C63012" w:rsidP="00C63012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Style w:val="Strong"/>
          <w:rFonts w:ascii="Segoe UI" w:hAnsi="Segoe UI" w:cs="Segoe UI"/>
          <w:color w:val="333333"/>
          <w:sz w:val="23"/>
          <w:szCs w:val="23"/>
        </w:rPr>
        <w:t>Adding Pasta and Greens</w:t>
      </w:r>
    </w:p>
    <w:p w:rsidR="00C63012" w:rsidRPr="00C63012" w:rsidRDefault="00C63012" w:rsidP="00C63012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Fonts w:ascii="Segoe UI" w:hAnsi="Segoe UI" w:cs="Segoe UI"/>
          <w:color w:val="333333"/>
          <w:sz w:val="23"/>
          <w:szCs w:val="23"/>
        </w:rPr>
        <w:t>Add small pasta to the pot, allowing it to cook in the flavorful broth.</w:t>
      </w:r>
    </w:p>
    <w:p w:rsidR="00C63012" w:rsidRPr="00C63012" w:rsidRDefault="00C63012" w:rsidP="00C63012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Fonts w:ascii="Segoe UI" w:hAnsi="Segoe UI" w:cs="Segoe UI"/>
          <w:color w:val="333333"/>
          <w:sz w:val="23"/>
          <w:szCs w:val="23"/>
        </w:rPr>
        <w:t>Toss in fresh baby spinach, watching it gently wilt and infuse the soup with vibrant color.</w:t>
      </w:r>
    </w:p>
    <w:p w:rsidR="00C63012" w:rsidRPr="00C63012" w:rsidRDefault="00C63012" w:rsidP="00C63012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Style w:val="Strong"/>
          <w:rFonts w:ascii="Segoe UI" w:hAnsi="Segoe UI" w:cs="Segoe UI"/>
          <w:color w:val="333333"/>
          <w:sz w:val="23"/>
          <w:szCs w:val="23"/>
        </w:rPr>
        <w:t>Serving with Love</w:t>
      </w:r>
    </w:p>
    <w:p w:rsidR="00C63012" w:rsidRPr="00C63012" w:rsidRDefault="00C63012" w:rsidP="00C63012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Fonts w:ascii="Segoe UI" w:hAnsi="Segoe UI" w:cs="Segoe UI"/>
          <w:color w:val="333333"/>
          <w:sz w:val="23"/>
          <w:szCs w:val="23"/>
        </w:rPr>
        <w:t>Ladle the soup into bowls, the aroma inviting and comforting.</w:t>
      </w:r>
    </w:p>
    <w:p w:rsidR="00C63012" w:rsidRPr="00C63012" w:rsidRDefault="00C63012" w:rsidP="00C63012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C63012">
        <w:rPr>
          <w:rFonts w:ascii="Segoe UI" w:hAnsi="Segoe UI" w:cs="Segoe UI"/>
          <w:color w:val="333333"/>
          <w:sz w:val="23"/>
          <w:szCs w:val="23"/>
        </w:rPr>
        <w:t>Sprinkle grated Parmesan cheese on top, a final touch that adds richness.</w:t>
      </w:r>
    </w:p>
    <w:p w:rsidR="00C63012" w:rsidRPr="00C63012" w:rsidRDefault="00C63012" w:rsidP="00C63012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DF00DE" w:rsidRDefault="00DF00DE"/>
    <w:sectPr w:rsidR="00DF00DE" w:rsidSect="00DF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28F"/>
    <w:multiLevelType w:val="hybridMultilevel"/>
    <w:tmpl w:val="6EDE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6F26"/>
    <w:multiLevelType w:val="multilevel"/>
    <w:tmpl w:val="CADE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4435AF"/>
    <w:multiLevelType w:val="multilevel"/>
    <w:tmpl w:val="9360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D46975"/>
    <w:multiLevelType w:val="hybridMultilevel"/>
    <w:tmpl w:val="D36C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606F0"/>
    <w:multiLevelType w:val="multilevel"/>
    <w:tmpl w:val="970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3012"/>
    <w:rsid w:val="00C63012"/>
    <w:rsid w:val="00D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DE"/>
  </w:style>
  <w:style w:type="paragraph" w:styleId="Heading2">
    <w:name w:val="heading 2"/>
    <w:basedOn w:val="Normal"/>
    <w:link w:val="Heading2Char"/>
    <w:uiPriority w:val="9"/>
    <w:qFormat/>
    <w:rsid w:val="00C63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0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0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63012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01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0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C63012"/>
  </w:style>
  <w:style w:type="character" w:customStyle="1" w:styleId="wprm-recipe-ingredient-unit">
    <w:name w:val="wprm-recipe-ingredient-unit"/>
    <w:basedOn w:val="DefaultParagraphFont"/>
    <w:rsid w:val="00C63012"/>
  </w:style>
  <w:style w:type="character" w:customStyle="1" w:styleId="wprm-recipe-ingredient-name">
    <w:name w:val="wprm-recipe-ingredient-name"/>
    <w:basedOn w:val="DefaultParagraphFont"/>
    <w:rsid w:val="00C63012"/>
  </w:style>
  <w:style w:type="character" w:customStyle="1" w:styleId="wprm-recipe-ingredient-notes">
    <w:name w:val="wprm-recipe-ingredient-notes"/>
    <w:basedOn w:val="DefaultParagraphFont"/>
    <w:rsid w:val="00C63012"/>
  </w:style>
  <w:style w:type="paragraph" w:styleId="ListParagraph">
    <w:name w:val="List Paragraph"/>
    <w:basedOn w:val="Normal"/>
    <w:uiPriority w:val="34"/>
    <w:qFormat/>
    <w:rsid w:val="00C63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615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994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335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572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2023-08-20T19:21:00Z</dcterms:created>
  <dcterms:modified xsi:type="dcterms:W3CDTF">2023-08-20T19:26:00Z</dcterms:modified>
</cp:coreProperties>
</file>